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68B48" w14:textId="5A789BF6" w:rsidR="00393D38" w:rsidRDefault="00483224">
      <w:pPr>
        <w:spacing w:line="240" w:lineRule="auto"/>
        <w:ind w:left="-315" w:right="-355"/>
        <w:jc w:val="both"/>
        <w:rPr>
          <w:rFonts w:ascii="Georgia" w:eastAsia="Georgia" w:hAnsi="Georgia" w:cs="Georgia"/>
          <w:sz w:val="24"/>
          <w:szCs w:val="24"/>
        </w:rPr>
      </w:pPr>
      <w:r>
        <w:rPr>
          <w:rFonts w:ascii="Georgia" w:eastAsia="Georgia" w:hAnsi="Georgia" w:cs="Georgia"/>
          <w:b/>
          <w:bCs/>
          <w:sz w:val="24"/>
          <w:szCs w:val="24"/>
        </w:rPr>
        <w:t>Meeting called to order:</w:t>
      </w:r>
      <w:r>
        <w:rPr>
          <w:rFonts w:ascii="Georgia" w:eastAsia="Georgia" w:hAnsi="Georgia" w:cs="Georgia"/>
          <w:sz w:val="24"/>
          <w:szCs w:val="24"/>
        </w:rPr>
        <w:t xml:space="preserve"> at 7:0</w:t>
      </w:r>
      <w:r w:rsidR="00287019">
        <w:rPr>
          <w:rFonts w:ascii="Georgia" w:eastAsia="Georgia" w:hAnsi="Georgia" w:cs="Georgia"/>
          <w:sz w:val="24"/>
          <w:szCs w:val="24"/>
        </w:rPr>
        <w:t>1</w:t>
      </w:r>
      <w:r>
        <w:rPr>
          <w:rFonts w:ascii="Georgia" w:eastAsia="Georgia" w:hAnsi="Georgia" w:cs="Georgia"/>
          <w:sz w:val="24"/>
          <w:szCs w:val="24"/>
        </w:rPr>
        <w:t xml:space="preserve"> pm.</w:t>
      </w:r>
    </w:p>
    <w:p w14:paraId="0BA68B49" w14:textId="77777777" w:rsidR="00393D38" w:rsidRDefault="00393D38">
      <w:pPr>
        <w:spacing w:line="240" w:lineRule="auto"/>
        <w:ind w:left="-315" w:right="-355"/>
        <w:jc w:val="both"/>
        <w:rPr>
          <w:rFonts w:ascii="Georgia" w:eastAsia="Georgia" w:hAnsi="Georgia" w:cs="Georgia"/>
          <w:sz w:val="24"/>
          <w:szCs w:val="24"/>
        </w:rPr>
      </w:pPr>
    </w:p>
    <w:p w14:paraId="0BA68B4A" w14:textId="77777777" w:rsidR="00393D38" w:rsidRDefault="00483224">
      <w:pPr>
        <w:spacing w:line="240" w:lineRule="auto"/>
        <w:ind w:left="-315" w:right="-355"/>
        <w:jc w:val="both"/>
        <w:rPr>
          <w:rFonts w:ascii="Georgia" w:eastAsia="Georgia" w:hAnsi="Georgia" w:cs="Georgia"/>
          <w:b/>
          <w:bCs/>
          <w:sz w:val="24"/>
          <w:szCs w:val="24"/>
        </w:rPr>
      </w:pPr>
      <w:r>
        <w:rPr>
          <w:rFonts w:ascii="Georgia" w:eastAsia="Georgia" w:hAnsi="Georgia" w:cs="Georgia"/>
          <w:b/>
          <w:bCs/>
          <w:sz w:val="24"/>
          <w:szCs w:val="24"/>
        </w:rPr>
        <w:t>Those in attendance</w:t>
      </w:r>
    </w:p>
    <w:p w14:paraId="0BA68B4B" w14:textId="778E63E3" w:rsidR="00393D38" w:rsidRDefault="00483224">
      <w:pPr>
        <w:spacing w:line="240" w:lineRule="auto"/>
        <w:ind w:left="405" w:right="-355"/>
        <w:jc w:val="both"/>
        <w:rPr>
          <w:rFonts w:ascii="Georgia" w:eastAsia="Georgia" w:hAnsi="Georgia" w:cs="Georgia"/>
          <w:sz w:val="24"/>
          <w:szCs w:val="24"/>
        </w:rPr>
      </w:pPr>
      <w:r>
        <w:rPr>
          <w:rFonts w:ascii="Georgia" w:eastAsia="Georgia" w:hAnsi="Georgia" w:cs="Georgia"/>
          <w:b/>
          <w:bCs/>
          <w:sz w:val="24"/>
          <w:szCs w:val="24"/>
        </w:rPr>
        <w:t xml:space="preserve">Members: </w:t>
      </w:r>
      <w:r>
        <w:rPr>
          <w:rFonts w:ascii="Georgia" w:eastAsia="Georgia" w:hAnsi="Georgia" w:cs="Georgia"/>
          <w:sz w:val="24"/>
          <w:szCs w:val="24"/>
        </w:rPr>
        <w:t xml:space="preserve">Alicia Bellar, Nancy Blake, Michael Cohen, Kathy Estabrooke, </w:t>
      </w:r>
      <w:r w:rsidR="00CB7D15">
        <w:rPr>
          <w:rFonts w:ascii="Georgia" w:eastAsia="Georgia" w:hAnsi="Georgia" w:cs="Georgia"/>
          <w:sz w:val="24"/>
          <w:szCs w:val="24"/>
        </w:rPr>
        <w:t xml:space="preserve">Ericka Foster, </w:t>
      </w:r>
      <w:r>
        <w:rPr>
          <w:rFonts w:ascii="Georgia" w:eastAsia="Georgia" w:hAnsi="Georgia" w:cs="Georgia"/>
          <w:sz w:val="24"/>
          <w:szCs w:val="24"/>
        </w:rPr>
        <w:t xml:space="preserve">Mark Gantner, </w:t>
      </w:r>
      <w:r w:rsidR="001B0B7B">
        <w:rPr>
          <w:rFonts w:ascii="Georgia" w:eastAsia="Georgia" w:hAnsi="Georgia" w:cs="Georgia"/>
          <w:sz w:val="24"/>
          <w:szCs w:val="24"/>
        </w:rPr>
        <w:t>Bill Lustig</w:t>
      </w:r>
      <w:r w:rsidR="00E82026">
        <w:rPr>
          <w:rFonts w:ascii="Georgia" w:eastAsia="Georgia" w:hAnsi="Georgia" w:cs="Georgia"/>
          <w:sz w:val="24"/>
          <w:szCs w:val="24"/>
        </w:rPr>
        <w:t xml:space="preserve">, </w:t>
      </w:r>
      <w:r>
        <w:rPr>
          <w:rFonts w:ascii="Georgia" w:eastAsia="Georgia" w:hAnsi="Georgia" w:cs="Georgia"/>
          <w:sz w:val="24"/>
          <w:szCs w:val="24"/>
        </w:rPr>
        <w:t>Juanita Martinez,</w:t>
      </w:r>
      <w:r w:rsidR="00CB7D15">
        <w:rPr>
          <w:rFonts w:ascii="Georgia" w:eastAsia="Georgia" w:hAnsi="Georgia" w:cs="Georgia"/>
          <w:sz w:val="24"/>
          <w:szCs w:val="24"/>
        </w:rPr>
        <w:t xml:space="preserve"> Patti Morrell, </w:t>
      </w:r>
      <w:r>
        <w:rPr>
          <w:rFonts w:ascii="Georgia" w:eastAsia="Georgia" w:hAnsi="Georgia" w:cs="Georgia"/>
          <w:sz w:val="24"/>
          <w:szCs w:val="24"/>
        </w:rPr>
        <w:t>Jerry Mulick, Becky Newport, Kim Orth, Pamela Papadatos,</w:t>
      </w:r>
      <w:r w:rsidR="00FE59F7">
        <w:rPr>
          <w:rFonts w:ascii="Georgia" w:eastAsia="Georgia" w:hAnsi="Georgia" w:cs="Georgia"/>
          <w:sz w:val="24"/>
          <w:szCs w:val="24"/>
        </w:rPr>
        <w:t xml:space="preserve"> </w:t>
      </w:r>
      <w:r>
        <w:rPr>
          <w:rFonts w:ascii="Georgia" w:eastAsia="Georgia" w:hAnsi="Georgia" w:cs="Georgia"/>
          <w:sz w:val="24"/>
          <w:szCs w:val="24"/>
        </w:rPr>
        <w:t xml:space="preserve">Carol Ritchell, </w:t>
      </w:r>
      <w:r w:rsidR="00CB7D15">
        <w:rPr>
          <w:rFonts w:ascii="Georgia" w:eastAsia="Georgia" w:hAnsi="Georgia" w:cs="Georgia"/>
          <w:sz w:val="24"/>
          <w:szCs w:val="24"/>
        </w:rPr>
        <w:t xml:space="preserve">Brad Rossett, </w:t>
      </w:r>
      <w:r>
        <w:rPr>
          <w:rFonts w:ascii="Georgia" w:eastAsia="Georgia" w:hAnsi="Georgia" w:cs="Georgia"/>
          <w:sz w:val="24"/>
          <w:szCs w:val="24"/>
        </w:rPr>
        <w:t>Chaya Rubenstein, Dahlia Saper, Beverly Smith (Chair), Katie Sweeney.</w:t>
      </w:r>
    </w:p>
    <w:p w14:paraId="089A9B5D" w14:textId="478FB3E0" w:rsidR="00B25B7C" w:rsidRDefault="00B25B7C">
      <w:pPr>
        <w:spacing w:line="240" w:lineRule="auto"/>
        <w:ind w:left="405" w:right="-355"/>
        <w:jc w:val="both"/>
        <w:rPr>
          <w:rFonts w:ascii="Georgia" w:eastAsia="Georgia" w:hAnsi="Georgia" w:cs="Georgia"/>
          <w:b/>
          <w:bCs/>
          <w:sz w:val="24"/>
          <w:szCs w:val="24"/>
        </w:rPr>
      </w:pPr>
      <w:r>
        <w:rPr>
          <w:rFonts w:ascii="Georgia" w:eastAsia="Georgia" w:hAnsi="Georgia" w:cs="Georgia"/>
          <w:b/>
          <w:bCs/>
          <w:sz w:val="24"/>
          <w:szCs w:val="24"/>
        </w:rPr>
        <w:t xml:space="preserve">New Members Voted In: </w:t>
      </w:r>
      <w:r w:rsidRPr="00067A64">
        <w:rPr>
          <w:rFonts w:ascii="Georgia" w:eastAsia="Georgia" w:hAnsi="Georgia" w:cs="Georgia"/>
          <w:sz w:val="24"/>
          <w:szCs w:val="24"/>
        </w:rPr>
        <w:t>Sean Hofherr</w:t>
      </w:r>
      <w:r>
        <w:rPr>
          <w:rFonts w:ascii="Georgia" w:eastAsia="Georgia" w:hAnsi="Georgia" w:cs="Georgia"/>
          <w:b/>
          <w:bCs/>
          <w:sz w:val="24"/>
          <w:szCs w:val="24"/>
        </w:rPr>
        <w:t xml:space="preserve">, </w:t>
      </w:r>
      <w:r>
        <w:rPr>
          <w:rFonts w:ascii="Georgia" w:eastAsia="Georgia" w:hAnsi="Georgia" w:cs="Georgia"/>
          <w:sz w:val="24"/>
          <w:szCs w:val="24"/>
        </w:rPr>
        <w:t>Matthew Polakow, Kelly Clark (absent)</w:t>
      </w:r>
    </w:p>
    <w:p w14:paraId="0BA68B4D" w14:textId="3F22A656" w:rsidR="00393D38" w:rsidRDefault="00483224">
      <w:pPr>
        <w:spacing w:line="240" w:lineRule="auto"/>
        <w:ind w:left="405" w:right="-355"/>
        <w:jc w:val="both"/>
        <w:rPr>
          <w:rFonts w:ascii="Georgia" w:eastAsia="Georgia" w:hAnsi="Georgia" w:cs="Georgia"/>
          <w:b/>
          <w:bCs/>
          <w:sz w:val="24"/>
          <w:szCs w:val="24"/>
        </w:rPr>
      </w:pPr>
      <w:r>
        <w:rPr>
          <w:rFonts w:ascii="Georgia" w:eastAsia="Georgia" w:hAnsi="Georgia" w:cs="Georgia"/>
          <w:b/>
          <w:bCs/>
          <w:sz w:val="24"/>
          <w:szCs w:val="24"/>
        </w:rPr>
        <w:t xml:space="preserve">Guests: </w:t>
      </w:r>
      <w:r w:rsidR="00C30FF9" w:rsidRPr="00067A64">
        <w:rPr>
          <w:rFonts w:ascii="Georgia" w:eastAsia="Georgia" w:hAnsi="Georgia" w:cs="Georgia"/>
          <w:sz w:val="24"/>
          <w:szCs w:val="24"/>
        </w:rPr>
        <w:t>Arielle Hofhe</w:t>
      </w:r>
      <w:r w:rsidR="00F200DE" w:rsidRPr="00067A64">
        <w:rPr>
          <w:rFonts w:ascii="Georgia" w:eastAsia="Georgia" w:hAnsi="Georgia" w:cs="Georgia"/>
          <w:sz w:val="24"/>
          <w:szCs w:val="24"/>
        </w:rPr>
        <w:t xml:space="preserve">rr, </w:t>
      </w:r>
      <w:r w:rsidR="00CB7D15">
        <w:rPr>
          <w:rFonts w:ascii="Georgia" w:eastAsia="Georgia" w:hAnsi="Georgia" w:cs="Georgia"/>
          <w:sz w:val="24"/>
          <w:szCs w:val="24"/>
        </w:rPr>
        <w:t xml:space="preserve">Jennifer, Hull, </w:t>
      </w:r>
      <w:r w:rsidR="00CB7D15" w:rsidRPr="00CB7D15">
        <w:rPr>
          <w:rFonts w:ascii="Georgia" w:eastAsia="Georgia" w:hAnsi="Georgia" w:cs="Georgia"/>
          <w:sz w:val="24"/>
          <w:szCs w:val="24"/>
        </w:rPr>
        <w:t xml:space="preserve">Nicole </w:t>
      </w:r>
      <w:r w:rsidR="00CB7D15">
        <w:rPr>
          <w:rFonts w:ascii="Georgia" w:eastAsia="Georgia" w:hAnsi="Georgia" w:cs="Georgia"/>
          <w:sz w:val="24"/>
          <w:szCs w:val="24"/>
        </w:rPr>
        <w:t xml:space="preserve">Jardine, Tracey Mendrek, </w:t>
      </w:r>
      <w:r w:rsidR="00EB4D7A" w:rsidRPr="00CB7D15">
        <w:rPr>
          <w:rFonts w:ascii="Georgia" w:eastAsia="Georgia" w:hAnsi="Georgia" w:cs="Georgia"/>
          <w:sz w:val="24"/>
          <w:szCs w:val="24"/>
        </w:rPr>
        <w:t>Char</w:t>
      </w:r>
      <w:r w:rsidR="00C63B0D" w:rsidRPr="00CB7D15">
        <w:rPr>
          <w:rFonts w:ascii="Georgia" w:eastAsia="Georgia" w:hAnsi="Georgia" w:cs="Georgia"/>
          <w:sz w:val="24"/>
          <w:szCs w:val="24"/>
        </w:rPr>
        <w:t>les</w:t>
      </w:r>
      <w:r w:rsidR="00C63B0D">
        <w:rPr>
          <w:rFonts w:ascii="Georgia" w:eastAsia="Georgia" w:hAnsi="Georgia" w:cs="Georgia"/>
          <w:sz w:val="24"/>
          <w:szCs w:val="24"/>
        </w:rPr>
        <w:t xml:space="preserve"> Orth</w:t>
      </w:r>
      <w:r w:rsidR="00CB7D15">
        <w:rPr>
          <w:rFonts w:ascii="Georgia" w:eastAsia="Georgia" w:hAnsi="Georgia" w:cs="Georgia"/>
          <w:sz w:val="24"/>
          <w:szCs w:val="24"/>
        </w:rPr>
        <w:t xml:space="preserve">, Charlie Pick, </w:t>
      </w:r>
    </w:p>
    <w:p w14:paraId="0BA68B4E" w14:textId="77777777" w:rsidR="00393D38" w:rsidRDefault="00393D38">
      <w:pPr>
        <w:spacing w:line="240" w:lineRule="auto"/>
        <w:ind w:left="-315" w:right="-355"/>
        <w:jc w:val="both"/>
        <w:rPr>
          <w:rFonts w:ascii="Georgia" w:eastAsia="Georgia" w:hAnsi="Georgia" w:cs="Georgia"/>
          <w:b/>
          <w:bCs/>
          <w:sz w:val="24"/>
          <w:szCs w:val="24"/>
        </w:rPr>
      </w:pPr>
    </w:p>
    <w:p w14:paraId="0BA68B4F" w14:textId="47E05000" w:rsidR="00393D38" w:rsidRDefault="00483224">
      <w:pPr>
        <w:spacing w:line="240" w:lineRule="auto"/>
        <w:ind w:left="-315" w:right="-355"/>
        <w:jc w:val="both"/>
        <w:rPr>
          <w:rFonts w:ascii="Georgia" w:eastAsia="Georgia" w:hAnsi="Georgia" w:cs="Georgia"/>
          <w:sz w:val="24"/>
          <w:szCs w:val="24"/>
        </w:rPr>
      </w:pPr>
      <w:r>
        <w:rPr>
          <w:rFonts w:ascii="Georgia" w:eastAsia="Georgia" w:hAnsi="Georgia" w:cs="Georgia"/>
          <w:b/>
          <w:bCs/>
          <w:sz w:val="24"/>
          <w:szCs w:val="24"/>
        </w:rPr>
        <w:t xml:space="preserve">Approval of Minutes of </w:t>
      </w:r>
      <w:r w:rsidR="00287019">
        <w:rPr>
          <w:rFonts w:ascii="Georgia" w:eastAsia="Georgia" w:hAnsi="Georgia" w:cs="Georgia"/>
          <w:b/>
          <w:bCs/>
          <w:sz w:val="24"/>
          <w:szCs w:val="24"/>
        </w:rPr>
        <w:t>April</w:t>
      </w:r>
      <w:r w:rsidR="005763F5">
        <w:rPr>
          <w:rFonts w:ascii="Georgia" w:eastAsia="Georgia" w:hAnsi="Georgia" w:cs="Georgia"/>
          <w:b/>
          <w:bCs/>
          <w:sz w:val="24"/>
          <w:szCs w:val="24"/>
        </w:rPr>
        <w:t xml:space="preserve"> 2</w:t>
      </w:r>
      <w:r w:rsidR="00287019">
        <w:rPr>
          <w:rFonts w:ascii="Georgia" w:eastAsia="Georgia" w:hAnsi="Georgia" w:cs="Georgia"/>
          <w:b/>
          <w:bCs/>
          <w:sz w:val="24"/>
          <w:szCs w:val="24"/>
        </w:rPr>
        <w:t>3</w:t>
      </w:r>
      <w:r>
        <w:rPr>
          <w:rFonts w:ascii="Georgia" w:eastAsia="Georgia" w:hAnsi="Georgia" w:cs="Georgia"/>
          <w:b/>
          <w:bCs/>
          <w:sz w:val="24"/>
          <w:szCs w:val="24"/>
        </w:rPr>
        <w:t>, 202</w:t>
      </w:r>
      <w:r w:rsidR="005763F5">
        <w:rPr>
          <w:rFonts w:ascii="Georgia" w:eastAsia="Georgia" w:hAnsi="Georgia" w:cs="Georgia"/>
          <w:b/>
          <w:bCs/>
          <w:sz w:val="24"/>
          <w:szCs w:val="24"/>
        </w:rPr>
        <w:t>6</w:t>
      </w:r>
      <w:r>
        <w:rPr>
          <w:rFonts w:ascii="Georgia" w:eastAsia="Georgia" w:hAnsi="Georgia" w:cs="Georgia"/>
          <w:b/>
          <w:bCs/>
          <w:sz w:val="24"/>
          <w:szCs w:val="24"/>
        </w:rPr>
        <w:t xml:space="preserve">: </w:t>
      </w:r>
      <w:r w:rsidR="00541EFF">
        <w:rPr>
          <w:rFonts w:ascii="Georgia" w:eastAsia="Georgia" w:hAnsi="Georgia" w:cs="Georgia"/>
          <w:sz w:val="24"/>
          <w:szCs w:val="24"/>
        </w:rPr>
        <w:t xml:space="preserve">A spelling error in Matt Galin’s name was noted, and with that change </w:t>
      </w:r>
      <w:r w:rsidRPr="005E2574">
        <w:rPr>
          <w:rFonts w:ascii="Georgia" w:eastAsia="Georgia" w:hAnsi="Georgia" w:cs="Georgia"/>
          <w:sz w:val="24"/>
          <w:szCs w:val="24"/>
        </w:rPr>
        <w:t xml:space="preserve">Kathy Estabrooke made the motion to approve, </w:t>
      </w:r>
      <w:r w:rsidR="005E2574" w:rsidRPr="005E2574">
        <w:rPr>
          <w:rFonts w:ascii="Georgia" w:eastAsia="Georgia" w:hAnsi="Georgia" w:cs="Georgia"/>
          <w:sz w:val="24"/>
          <w:szCs w:val="24"/>
        </w:rPr>
        <w:t>Becky Newport</w:t>
      </w:r>
      <w:r w:rsidRPr="005E2574">
        <w:rPr>
          <w:rFonts w:ascii="Georgia" w:eastAsia="Georgia" w:hAnsi="Georgia" w:cs="Georgia"/>
          <w:sz w:val="24"/>
          <w:szCs w:val="24"/>
        </w:rPr>
        <w:t xml:space="preserve"> </w:t>
      </w:r>
      <w:r>
        <w:rPr>
          <w:rFonts w:ascii="Georgia" w:eastAsia="Georgia" w:hAnsi="Georgia" w:cs="Georgia"/>
          <w:sz w:val="24"/>
          <w:szCs w:val="24"/>
        </w:rPr>
        <w:t xml:space="preserve">seconded. Motion carried. Minutes approved. </w:t>
      </w:r>
    </w:p>
    <w:p w14:paraId="0BA68B50" w14:textId="77777777" w:rsidR="00393D38" w:rsidRDefault="00393D38">
      <w:pPr>
        <w:spacing w:line="240" w:lineRule="auto"/>
        <w:ind w:left="-315" w:right="-355"/>
        <w:jc w:val="both"/>
        <w:rPr>
          <w:rFonts w:ascii="Georgia" w:eastAsia="Georgia" w:hAnsi="Georgia" w:cs="Georgia"/>
          <w:b/>
          <w:bCs/>
          <w:sz w:val="24"/>
          <w:szCs w:val="24"/>
        </w:rPr>
      </w:pPr>
    </w:p>
    <w:p w14:paraId="0BA68B51" w14:textId="1A9A0F6B" w:rsidR="00393D38" w:rsidRDefault="00483224">
      <w:pPr>
        <w:spacing w:line="240" w:lineRule="auto"/>
        <w:ind w:left="-315" w:right="-355"/>
        <w:jc w:val="both"/>
        <w:rPr>
          <w:rFonts w:ascii="Georgia" w:eastAsia="Georgia" w:hAnsi="Georgia" w:cs="Georgia"/>
          <w:sz w:val="24"/>
          <w:szCs w:val="24"/>
        </w:rPr>
      </w:pPr>
      <w:r>
        <w:rPr>
          <w:rFonts w:ascii="Georgia" w:eastAsia="Georgia" w:hAnsi="Georgia" w:cs="Georgia"/>
          <w:b/>
          <w:bCs/>
          <w:sz w:val="24"/>
          <w:szCs w:val="24"/>
        </w:rPr>
        <w:t xml:space="preserve">Treasurer’s Report: </w:t>
      </w:r>
      <w:r>
        <w:rPr>
          <w:rFonts w:ascii="Georgia" w:eastAsia="Georgia" w:hAnsi="Georgia" w:cs="Georgia"/>
          <w:sz w:val="24"/>
          <w:szCs w:val="24"/>
        </w:rPr>
        <w:t xml:space="preserve">Michael Cohen reported no change. </w:t>
      </w:r>
    </w:p>
    <w:p w14:paraId="0BA68B52" w14:textId="77777777" w:rsidR="00393D38" w:rsidRDefault="00393D38">
      <w:pPr>
        <w:spacing w:line="240" w:lineRule="auto"/>
        <w:ind w:left="-315" w:right="-355"/>
        <w:jc w:val="both"/>
        <w:rPr>
          <w:rFonts w:ascii="Georgia" w:eastAsia="Georgia" w:hAnsi="Georgia" w:cs="Georgia"/>
          <w:sz w:val="24"/>
          <w:szCs w:val="24"/>
        </w:rPr>
      </w:pPr>
    </w:p>
    <w:p w14:paraId="69132634" w14:textId="0F4125F7" w:rsidR="005A38C1" w:rsidRDefault="005A38C1" w:rsidP="005A38C1">
      <w:pPr>
        <w:spacing w:line="240" w:lineRule="auto"/>
        <w:ind w:left="-315" w:right="-355"/>
        <w:jc w:val="both"/>
        <w:rPr>
          <w:rFonts w:ascii="Georgia" w:eastAsia="Georgia" w:hAnsi="Georgia" w:cs="Georgia"/>
          <w:sz w:val="24"/>
          <w:szCs w:val="24"/>
        </w:rPr>
      </w:pPr>
      <w:r>
        <w:rPr>
          <w:rFonts w:ascii="Georgia" w:eastAsia="Georgia" w:hAnsi="Georgia" w:cs="Georgia"/>
          <w:b/>
          <w:bCs/>
          <w:sz w:val="24"/>
          <w:szCs w:val="24"/>
        </w:rPr>
        <w:t>Membership Report</w:t>
      </w:r>
      <w:proofErr w:type="gramStart"/>
      <w:r>
        <w:rPr>
          <w:rFonts w:ascii="Georgia" w:eastAsia="Georgia" w:hAnsi="Georgia" w:cs="Georgia"/>
          <w:b/>
          <w:bCs/>
          <w:sz w:val="24"/>
          <w:szCs w:val="24"/>
        </w:rPr>
        <w:t xml:space="preserve">:  </w:t>
      </w:r>
      <w:r>
        <w:rPr>
          <w:rFonts w:ascii="Georgia" w:eastAsia="Georgia" w:hAnsi="Georgia" w:cs="Georgia"/>
          <w:sz w:val="24"/>
          <w:szCs w:val="24"/>
        </w:rPr>
        <w:t>Beverly</w:t>
      </w:r>
      <w:proofErr w:type="gramEnd"/>
      <w:r>
        <w:rPr>
          <w:rFonts w:ascii="Georgia" w:eastAsia="Georgia" w:hAnsi="Georgia" w:cs="Georgia"/>
          <w:sz w:val="24"/>
          <w:szCs w:val="24"/>
        </w:rPr>
        <w:t xml:space="preserve"> Smith reported 33 current members, not all in attendance.  All precincts are represented. There were three proposed members present for their second meeting. </w:t>
      </w:r>
    </w:p>
    <w:p w14:paraId="60BCF0B9" w14:textId="77777777" w:rsidR="005A38C1" w:rsidRDefault="005A38C1">
      <w:pPr>
        <w:spacing w:line="240" w:lineRule="auto"/>
        <w:ind w:left="-315" w:right="-355"/>
        <w:jc w:val="both"/>
        <w:rPr>
          <w:rFonts w:ascii="Georgia" w:eastAsia="Georgia" w:hAnsi="Georgia" w:cs="Georgia"/>
          <w:b/>
          <w:bCs/>
          <w:sz w:val="24"/>
          <w:szCs w:val="24"/>
        </w:rPr>
      </w:pPr>
    </w:p>
    <w:p w14:paraId="0BA68B53" w14:textId="7E0D5684" w:rsidR="00393D38" w:rsidRDefault="00541EFF">
      <w:pPr>
        <w:spacing w:line="240" w:lineRule="auto"/>
        <w:ind w:left="-315" w:right="-355"/>
        <w:jc w:val="both"/>
        <w:rPr>
          <w:rFonts w:ascii="Georgia" w:eastAsia="Georgia" w:hAnsi="Georgia" w:cs="Georgia"/>
          <w:b/>
          <w:bCs/>
          <w:sz w:val="24"/>
          <w:szCs w:val="24"/>
        </w:rPr>
      </w:pPr>
      <w:r>
        <w:rPr>
          <w:rFonts w:ascii="Georgia" w:eastAsia="Georgia" w:hAnsi="Georgia" w:cs="Georgia"/>
          <w:b/>
          <w:bCs/>
          <w:sz w:val="24"/>
          <w:szCs w:val="24"/>
        </w:rPr>
        <w:t>Tax Increment Financing (TIF) Discussion</w:t>
      </w:r>
      <w:r w:rsidR="00842815">
        <w:rPr>
          <w:rFonts w:ascii="Georgia" w:eastAsia="Georgia" w:hAnsi="Georgia" w:cs="Georgia"/>
          <w:b/>
          <w:bCs/>
          <w:sz w:val="24"/>
          <w:szCs w:val="24"/>
        </w:rPr>
        <w:t>:</w:t>
      </w:r>
    </w:p>
    <w:p w14:paraId="0CE8D98E" w14:textId="6FD9D1FD" w:rsidR="00001120" w:rsidRDefault="00541EFF" w:rsidP="00D80F33">
      <w:pPr>
        <w:spacing w:line="240" w:lineRule="auto"/>
        <w:ind w:left="-315" w:right="-355"/>
        <w:jc w:val="both"/>
        <w:rPr>
          <w:rFonts w:ascii="Georgia" w:eastAsia="Georgia" w:hAnsi="Georgia" w:cs="Georgia"/>
          <w:sz w:val="24"/>
          <w:szCs w:val="24"/>
        </w:rPr>
      </w:pPr>
      <w:r>
        <w:rPr>
          <w:rFonts w:ascii="Georgia" w:eastAsia="Georgia" w:hAnsi="Georgia" w:cs="Georgia"/>
          <w:sz w:val="24"/>
          <w:szCs w:val="24"/>
        </w:rPr>
        <w:t xml:space="preserve">Nicole Jardin from the Cook County Assessor’s Office was invited to address the Caucus </w:t>
      </w:r>
      <w:proofErr w:type="gramStart"/>
      <w:r>
        <w:rPr>
          <w:rFonts w:ascii="Georgia" w:eastAsia="Georgia" w:hAnsi="Georgia" w:cs="Georgia"/>
          <w:sz w:val="24"/>
          <w:szCs w:val="24"/>
        </w:rPr>
        <w:t>in order to</w:t>
      </w:r>
      <w:proofErr w:type="gramEnd"/>
      <w:r>
        <w:rPr>
          <w:rFonts w:ascii="Georgia" w:eastAsia="Georgia" w:hAnsi="Georgia" w:cs="Georgia"/>
          <w:sz w:val="24"/>
          <w:szCs w:val="24"/>
        </w:rPr>
        <w:t xml:space="preserve"> help the Caucus gain additional insight into how TIF districts work and what impact they have. Nicole explained how property taxes work in Illinois in general. She then explained that in a TIF district, as there is new development there is the potential for assessments to rise, which in turn increases revenue. TIF’s affect all property owners in a </w:t>
      </w:r>
      <w:r w:rsidR="008A0AEC">
        <w:rPr>
          <w:rFonts w:ascii="Georgia" w:eastAsia="Georgia" w:hAnsi="Georgia" w:cs="Georgia"/>
          <w:sz w:val="24"/>
          <w:szCs w:val="24"/>
        </w:rPr>
        <w:t xml:space="preserve">municipality. They </w:t>
      </w:r>
      <w:r>
        <w:rPr>
          <w:rFonts w:ascii="Georgia" w:eastAsia="Georgia" w:hAnsi="Georgia" w:cs="Georgia"/>
          <w:sz w:val="24"/>
          <w:szCs w:val="24"/>
        </w:rPr>
        <w:t>make</w:t>
      </w:r>
      <w:r w:rsidR="008A0AEC">
        <w:rPr>
          <w:rFonts w:ascii="Georgia" w:eastAsia="Georgia" w:hAnsi="Georgia" w:cs="Georgia"/>
          <w:sz w:val="24"/>
          <w:szCs w:val="24"/>
        </w:rPr>
        <w:t xml:space="preserve"> </w:t>
      </w:r>
      <w:r>
        <w:rPr>
          <w:rFonts w:ascii="Georgia" w:eastAsia="Georgia" w:hAnsi="Georgia" w:cs="Georgia"/>
          <w:sz w:val="24"/>
          <w:szCs w:val="24"/>
        </w:rPr>
        <w:t>property tax rates higher for everyone. Ms. Jardin</w:t>
      </w:r>
      <w:r w:rsidR="008A0AEC">
        <w:rPr>
          <w:rFonts w:ascii="Georgia" w:eastAsia="Georgia" w:hAnsi="Georgia" w:cs="Georgia"/>
          <w:sz w:val="24"/>
          <w:szCs w:val="24"/>
        </w:rPr>
        <w:t>e</w:t>
      </w:r>
      <w:r>
        <w:rPr>
          <w:rFonts w:ascii="Georgia" w:eastAsia="Georgia" w:hAnsi="Georgia" w:cs="Georgia"/>
          <w:sz w:val="24"/>
          <w:szCs w:val="24"/>
        </w:rPr>
        <w:t xml:space="preserve"> fielded questions from Caucus members.</w:t>
      </w:r>
    </w:p>
    <w:p w14:paraId="18D2B1CE" w14:textId="77777777" w:rsidR="00541EFF" w:rsidRDefault="00541EFF" w:rsidP="00D80F33">
      <w:pPr>
        <w:spacing w:line="240" w:lineRule="auto"/>
        <w:ind w:left="-315" w:right="-355"/>
        <w:jc w:val="both"/>
        <w:rPr>
          <w:rFonts w:ascii="Georgia" w:eastAsia="Georgia" w:hAnsi="Georgia" w:cs="Georgia"/>
          <w:sz w:val="24"/>
          <w:szCs w:val="24"/>
        </w:rPr>
      </w:pPr>
    </w:p>
    <w:p w14:paraId="0D6D5250" w14:textId="47B25F14" w:rsidR="00541EFF" w:rsidRPr="00594702" w:rsidRDefault="005A38C1" w:rsidP="00D80F33">
      <w:pPr>
        <w:spacing w:line="240" w:lineRule="auto"/>
        <w:ind w:left="-315" w:right="-355"/>
        <w:jc w:val="both"/>
        <w:rPr>
          <w:rFonts w:ascii="Georgia" w:eastAsia="Georgia" w:hAnsi="Georgia" w:cs="Georgia"/>
          <w:sz w:val="24"/>
          <w:szCs w:val="24"/>
        </w:rPr>
      </w:pPr>
      <w:r>
        <w:rPr>
          <w:rFonts w:ascii="Georgia" w:eastAsia="Georgia" w:hAnsi="Georgia" w:cs="Georgia"/>
          <w:b/>
          <w:bCs/>
          <w:sz w:val="24"/>
          <w:szCs w:val="24"/>
        </w:rPr>
        <w:t>Review of Current Caucus Platform:</w:t>
      </w:r>
      <w:r w:rsidR="005E2574">
        <w:rPr>
          <w:rFonts w:ascii="Georgia" w:eastAsia="Georgia" w:hAnsi="Georgia" w:cs="Georgia"/>
          <w:b/>
          <w:bCs/>
          <w:sz w:val="24"/>
          <w:szCs w:val="24"/>
        </w:rPr>
        <w:t xml:space="preserve"> </w:t>
      </w:r>
      <w:r w:rsidR="00541EFF">
        <w:rPr>
          <w:rFonts w:ascii="Georgia" w:eastAsia="Georgia" w:hAnsi="Georgia" w:cs="Georgia"/>
          <w:sz w:val="24"/>
          <w:szCs w:val="24"/>
        </w:rPr>
        <w:t>Alicia Bellar encouraged members to spread the word about the questionnaire so that we get as much input as possible from residents as we assess the Platform and potential revisions.</w:t>
      </w:r>
    </w:p>
    <w:p w14:paraId="0BA68B54" w14:textId="77777777" w:rsidR="00393D38" w:rsidRDefault="00393D38">
      <w:pPr>
        <w:spacing w:line="240" w:lineRule="auto"/>
        <w:ind w:left="-315" w:right="-355"/>
        <w:jc w:val="both"/>
        <w:rPr>
          <w:rFonts w:ascii="Georgia" w:eastAsia="Georgia" w:hAnsi="Georgia" w:cs="Georgia"/>
          <w:sz w:val="24"/>
          <w:szCs w:val="24"/>
        </w:rPr>
      </w:pPr>
    </w:p>
    <w:p w14:paraId="0AD82FE0" w14:textId="46B876D9" w:rsidR="005A38C1" w:rsidRDefault="005A38C1" w:rsidP="00FE49D2">
      <w:pPr>
        <w:spacing w:line="240" w:lineRule="auto"/>
        <w:ind w:left="-315" w:right="-355"/>
        <w:jc w:val="both"/>
        <w:rPr>
          <w:rFonts w:ascii="Georgia" w:eastAsia="Georgia" w:hAnsi="Georgia" w:cs="Georgia"/>
          <w:sz w:val="24"/>
          <w:szCs w:val="24"/>
        </w:rPr>
      </w:pPr>
      <w:r>
        <w:rPr>
          <w:rFonts w:ascii="Georgia" w:eastAsia="Georgia" w:hAnsi="Georgia" w:cs="Georgia"/>
          <w:b/>
          <w:bCs/>
          <w:sz w:val="24"/>
          <w:szCs w:val="24"/>
        </w:rPr>
        <w:t xml:space="preserve">Old Business: </w:t>
      </w:r>
      <w:r>
        <w:rPr>
          <w:rFonts w:ascii="Georgia" w:eastAsia="Georgia" w:hAnsi="Georgia" w:cs="Georgia"/>
          <w:sz w:val="24"/>
          <w:szCs w:val="24"/>
        </w:rPr>
        <w:t>None</w:t>
      </w:r>
    </w:p>
    <w:p w14:paraId="783A70A0" w14:textId="77777777" w:rsidR="005A38C1" w:rsidRDefault="005A38C1" w:rsidP="00FE49D2">
      <w:pPr>
        <w:spacing w:line="240" w:lineRule="auto"/>
        <w:ind w:left="-315" w:right="-355"/>
        <w:jc w:val="both"/>
        <w:rPr>
          <w:rFonts w:ascii="Georgia" w:eastAsia="Georgia" w:hAnsi="Georgia" w:cs="Georgia"/>
          <w:sz w:val="24"/>
          <w:szCs w:val="24"/>
        </w:rPr>
      </w:pPr>
    </w:p>
    <w:p w14:paraId="0DE01995" w14:textId="36A55C88" w:rsidR="005A38C1" w:rsidRPr="005A38C1" w:rsidRDefault="005A38C1" w:rsidP="00FE49D2">
      <w:pPr>
        <w:spacing w:line="240" w:lineRule="auto"/>
        <w:ind w:left="-315" w:right="-355"/>
        <w:jc w:val="both"/>
        <w:rPr>
          <w:rFonts w:ascii="Georgia" w:eastAsia="Georgia" w:hAnsi="Georgia" w:cs="Georgia"/>
          <w:sz w:val="24"/>
          <w:szCs w:val="24"/>
        </w:rPr>
      </w:pPr>
      <w:r>
        <w:rPr>
          <w:rFonts w:ascii="Georgia" w:eastAsia="Georgia" w:hAnsi="Georgia" w:cs="Georgia"/>
          <w:b/>
          <w:bCs/>
          <w:sz w:val="24"/>
          <w:szCs w:val="24"/>
        </w:rPr>
        <w:t xml:space="preserve">New Business: </w:t>
      </w:r>
      <w:r w:rsidR="005E2574">
        <w:rPr>
          <w:rFonts w:ascii="Georgia" w:eastAsia="Georgia" w:hAnsi="Georgia" w:cs="Georgia"/>
          <w:sz w:val="24"/>
          <w:szCs w:val="24"/>
        </w:rPr>
        <w:t>Beverly Smith</w:t>
      </w:r>
      <w:r w:rsidR="00222A44">
        <w:rPr>
          <w:rFonts w:ascii="Georgia" w:eastAsia="Georgia" w:hAnsi="Georgia" w:cs="Georgia"/>
          <w:sz w:val="24"/>
          <w:szCs w:val="24"/>
        </w:rPr>
        <w:t xml:space="preserve"> asked</w:t>
      </w:r>
      <w:r w:rsidR="005E2574">
        <w:rPr>
          <w:rFonts w:ascii="Georgia" w:eastAsia="Georgia" w:hAnsi="Georgia" w:cs="Georgia"/>
          <w:sz w:val="24"/>
          <w:szCs w:val="24"/>
        </w:rPr>
        <w:t xml:space="preserve"> members about participating in the Park District’s Wednesday night Market and Music at Clarkson Park. The group agreed that participating in the first 4, and not all 8, is best. </w:t>
      </w:r>
    </w:p>
    <w:p w14:paraId="0A3BE415" w14:textId="77777777" w:rsidR="005A38C1" w:rsidRDefault="005A38C1" w:rsidP="00FE49D2">
      <w:pPr>
        <w:spacing w:line="240" w:lineRule="auto"/>
        <w:ind w:left="-315" w:right="-355"/>
        <w:jc w:val="both"/>
        <w:rPr>
          <w:rFonts w:ascii="Georgia" w:eastAsia="Georgia" w:hAnsi="Georgia" w:cs="Georgia"/>
          <w:b/>
          <w:bCs/>
          <w:sz w:val="24"/>
          <w:szCs w:val="24"/>
        </w:rPr>
      </w:pPr>
    </w:p>
    <w:p w14:paraId="0BA68B59" w14:textId="22B16351" w:rsidR="00393D38" w:rsidRDefault="00642B58" w:rsidP="00FE49D2">
      <w:pPr>
        <w:spacing w:line="240" w:lineRule="auto"/>
        <w:ind w:left="-315" w:right="-355"/>
        <w:jc w:val="both"/>
        <w:rPr>
          <w:rFonts w:ascii="Georgia" w:eastAsia="Georgia" w:hAnsi="Georgia" w:cs="Georgia"/>
          <w:b/>
          <w:bCs/>
          <w:sz w:val="24"/>
          <w:szCs w:val="24"/>
        </w:rPr>
      </w:pPr>
      <w:r>
        <w:rPr>
          <w:rFonts w:ascii="Georgia" w:eastAsia="Georgia" w:hAnsi="Georgia" w:cs="Georgia"/>
          <w:b/>
          <w:bCs/>
          <w:sz w:val="24"/>
          <w:szCs w:val="24"/>
        </w:rPr>
        <w:t xml:space="preserve">Comments and Questions </w:t>
      </w:r>
      <w:r w:rsidR="00E40CCF">
        <w:rPr>
          <w:rFonts w:ascii="Georgia" w:eastAsia="Georgia" w:hAnsi="Georgia" w:cs="Georgia"/>
          <w:b/>
          <w:bCs/>
          <w:sz w:val="24"/>
          <w:szCs w:val="24"/>
        </w:rPr>
        <w:t>from the Public:</w:t>
      </w:r>
    </w:p>
    <w:p w14:paraId="7F3B8BF6" w14:textId="1940E0B3" w:rsidR="00541EFF" w:rsidRDefault="00541EFF" w:rsidP="00FE49D2">
      <w:pPr>
        <w:spacing w:line="240" w:lineRule="auto"/>
        <w:ind w:left="-315" w:right="-355"/>
        <w:jc w:val="both"/>
        <w:rPr>
          <w:rFonts w:ascii="Georgia" w:eastAsia="Georgia" w:hAnsi="Georgia" w:cs="Georgia"/>
          <w:sz w:val="24"/>
          <w:szCs w:val="24"/>
        </w:rPr>
      </w:pPr>
      <w:r>
        <w:rPr>
          <w:rFonts w:ascii="Georgia" w:eastAsia="Georgia" w:hAnsi="Georgia" w:cs="Georgia"/>
          <w:sz w:val="24"/>
          <w:szCs w:val="24"/>
        </w:rPr>
        <w:t xml:space="preserve">Sean Hofherr related a story about recent interactions with </w:t>
      </w:r>
      <w:proofErr w:type="spellStart"/>
      <w:r>
        <w:rPr>
          <w:rFonts w:ascii="Georgia" w:eastAsia="Georgia" w:hAnsi="Georgia" w:cs="Georgia"/>
          <w:sz w:val="24"/>
          <w:szCs w:val="24"/>
        </w:rPr>
        <w:t>Reavas</w:t>
      </w:r>
      <w:proofErr w:type="spellEnd"/>
      <w:r>
        <w:rPr>
          <w:rFonts w:ascii="Georgia" w:eastAsia="Georgia" w:hAnsi="Georgia" w:cs="Georgia"/>
          <w:sz w:val="24"/>
          <w:szCs w:val="24"/>
        </w:rPr>
        <w:t>, the developer responsible for the future 92-unit apartment building on Central Ave.</w:t>
      </w:r>
    </w:p>
    <w:p w14:paraId="33C8E555" w14:textId="77777777" w:rsidR="00541EFF" w:rsidRDefault="00541EFF" w:rsidP="00FE49D2">
      <w:pPr>
        <w:spacing w:line="240" w:lineRule="auto"/>
        <w:ind w:left="-315" w:right="-355"/>
        <w:jc w:val="both"/>
        <w:rPr>
          <w:rFonts w:ascii="Georgia" w:eastAsia="Georgia" w:hAnsi="Georgia" w:cs="Georgia"/>
          <w:sz w:val="24"/>
          <w:szCs w:val="24"/>
        </w:rPr>
      </w:pPr>
    </w:p>
    <w:p w14:paraId="133FDE22" w14:textId="15C55A46" w:rsidR="00541EFF" w:rsidRDefault="00541EFF" w:rsidP="00FE49D2">
      <w:pPr>
        <w:spacing w:line="240" w:lineRule="auto"/>
        <w:ind w:left="-315" w:right="-355"/>
        <w:jc w:val="both"/>
        <w:rPr>
          <w:rFonts w:ascii="Georgia" w:eastAsia="Georgia" w:hAnsi="Georgia" w:cs="Georgia"/>
          <w:sz w:val="24"/>
          <w:szCs w:val="24"/>
        </w:rPr>
      </w:pPr>
      <w:r>
        <w:rPr>
          <w:rFonts w:ascii="Georgia" w:eastAsia="Georgia" w:hAnsi="Georgia" w:cs="Georgia"/>
          <w:sz w:val="24"/>
          <w:szCs w:val="24"/>
        </w:rPr>
        <w:t xml:space="preserve">Charlie Pick spoke as both a resident and a member of the Sunset Ridge School Board of Education. </w:t>
      </w:r>
      <w:r w:rsidR="00B25B7C">
        <w:rPr>
          <w:rFonts w:ascii="Georgia" w:eastAsia="Georgia" w:hAnsi="Georgia" w:cs="Georgia"/>
          <w:sz w:val="24"/>
          <w:szCs w:val="24"/>
        </w:rPr>
        <w:t xml:space="preserve">He explained that the school board will be taking a position on </w:t>
      </w:r>
      <w:proofErr w:type="gramStart"/>
      <w:r w:rsidR="00B25B7C">
        <w:rPr>
          <w:rFonts w:ascii="Georgia" w:eastAsia="Georgia" w:hAnsi="Georgia" w:cs="Georgia"/>
          <w:sz w:val="24"/>
          <w:szCs w:val="24"/>
        </w:rPr>
        <w:t>whether or not</w:t>
      </w:r>
      <w:proofErr w:type="gramEnd"/>
      <w:r w:rsidR="00B25B7C">
        <w:rPr>
          <w:rFonts w:ascii="Georgia" w:eastAsia="Georgia" w:hAnsi="Georgia" w:cs="Georgia"/>
          <w:sz w:val="24"/>
          <w:szCs w:val="24"/>
        </w:rPr>
        <w:t xml:space="preserve"> it will </w:t>
      </w:r>
      <w:r w:rsidR="00B25B7C">
        <w:rPr>
          <w:rFonts w:ascii="Georgia" w:eastAsia="Georgia" w:hAnsi="Georgia" w:cs="Georgia"/>
          <w:sz w:val="24"/>
          <w:szCs w:val="24"/>
        </w:rPr>
        <w:lastRenderedPageBreak/>
        <w:t>support the TIF. He expressed his personal concerns about the village leaders’ process behind the pursuit of the TIF and wondered about the development strategy.</w:t>
      </w:r>
    </w:p>
    <w:p w14:paraId="5949401A" w14:textId="77777777" w:rsidR="00B25B7C" w:rsidRDefault="00B25B7C" w:rsidP="00FE49D2">
      <w:pPr>
        <w:spacing w:line="240" w:lineRule="auto"/>
        <w:ind w:left="-315" w:right="-355"/>
        <w:jc w:val="both"/>
        <w:rPr>
          <w:rFonts w:ascii="Georgia" w:eastAsia="Georgia" w:hAnsi="Georgia" w:cs="Georgia"/>
          <w:sz w:val="24"/>
          <w:szCs w:val="24"/>
        </w:rPr>
      </w:pPr>
    </w:p>
    <w:p w14:paraId="5CAED527" w14:textId="5BC1D5D0" w:rsidR="00B25B7C" w:rsidRPr="00541EFF" w:rsidRDefault="00B25B7C" w:rsidP="00FE49D2">
      <w:pPr>
        <w:spacing w:line="240" w:lineRule="auto"/>
        <w:ind w:left="-315" w:right="-355"/>
        <w:jc w:val="both"/>
        <w:rPr>
          <w:rFonts w:ascii="Georgia" w:eastAsia="Georgia" w:hAnsi="Georgia" w:cs="Georgia"/>
          <w:sz w:val="24"/>
          <w:szCs w:val="24"/>
        </w:rPr>
      </w:pPr>
      <w:r>
        <w:rPr>
          <w:rFonts w:ascii="Georgia" w:eastAsia="Georgia" w:hAnsi="Georgia" w:cs="Georgia"/>
          <w:sz w:val="24"/>
          <w:szCs w:val="24"/>
        </w:rPr>
        <w:t xml:space="preserve">Village President Tracey Mendrek explained the B.U.I.L.D act that is being considered by state government and explained she has met with leaders of surrounding municipalities. </w:t>
      </w:r>
    </w:p>
    <w:p w14:paraId="0BA68B5A" w14:textId="77777777" w:rsidR="00393D38" w:rsidRPr="00652624" w:rsidRDefault="00393D38">
      <w:pPr>
        <w:spacing w:line="240" w:lineRule="auto"/>
        <w:ind w:left="-315" w:right="-355"/>
        <w:jc w:val="both"/>
        <w:rPr>
          <w:rFonts w:ascii="Georgia" w:eastAsia="Georgia" w:hAnsi="Georgia" w:cs="Georgia"/>
          <w:sz w:val="24"/>
          <w:szCs w:val="24"/>
        </w:rPr>
      </w:pPr>
    </w:p>
    <w:p w14:paraId="0BA68B60" w14:textId="56AAF50E" w:rsidR="00393D38" w:rsidRDefault="00B25B7C">
      <w:pPr>
        <w:spacing w:line="240" w:lineRule="auto"/>
        <w:ind w:left="-315" w:right="-355"/>
        <w:jc w:val="both"/>
        <w:rPr>
          <w:rFonts w:ascii="Georgia" w:eastAsia="Georgia" w:hAnsi="Georgia" w:cs="Georgia"/>
          <w:sz w:val="24"/>
          <w:szCs w:val="24"/>
        </w:rPr>
      </w:pPr>
      <w:r>
        <w:rPr>
          <w:rFonts w:ascii="Georgia" w:eastAsia="Georgia" w:hAnsi="Georgia" w:cs="Georgia"/>
          <w:b/>
          <w:bCs/>
          <w:sz w:val="24"/>
          <w:szCs w:val="24"/>
        </w:rPr>
        <w:t>Executive Session</w:t>
      </w:r>
      <w:r w:rsidR="00CF7D07">
        <w:rPr>
          <w:rFonts w:ascii="Georgia" w:eastAsia="Georgia" w:hAnsi="Georgia" w:cs="Georgia"/>
          <w:b/>
          <w:bCs/>
          <w:sz w:val="24"/>
          <w:szCs w:val="24"/>
        </w:rPr>
        <w:t xml:space="preserve">: </w:t>
      </w:r>
      <w:r>
        <w:rPr>
          <w:rFonts w:ascii="Georgia" w:eastAsia="Georgia" w:hAnsi="Georgia" w:cs="Georgia"/>
          <w:sz w:val="24"/>
          <w:szCs w:val="24"/>
        </w:rPr>
        <w:t>Held.  Action taken. Please welcome our new members, listed above.</w:t>
      </w:r>
    </w:p>
    <w:p w14:paraId="19812650" w14:textId="77777777" w:rsidR="003153FD" w:rsidRDefault="003153FD">
      <w:pPr>
        <w:spacing w:line="240" w:lineRule="auto"/>
        <w:ind w:left="-315" w:right="-355"/>
        <w:jc w:val="both"/>
        <w:rPr>
          <w:rFonts w:ascii="Georgia" w:eastAsia="Georgia" w:hAnsi="Georgia" w:cs="Georgia"/>
          <w:b/>
          <w:bCs/>
          <w:sz w:val="24"/>
          <w:szCs w:val="24"/>
        </w:rPr>
      </w:pPr>
    </w:p>
    <w:p w14:paraId="0BA68B61" w14:textId="1495AD29" w:rsidR="00393D38" w:rsidRDefault="00483224">
      <w:pPr>
        <w:spacing w:line="240" w:lineRule="auto"/>
        <w:ind w:left="-315" w:right="-355"/>
        <w:jc w:val="both"/>
        <w:rPr>
          <w:rFonts w:ascii="Georgia" w:eastAsia="Georgia" w:hAnsi="Georgia" w:cs="Georgia"/>
          <w:sz w:val="24"/>
          <w:szCs w:val="24"/>
        </w:rPr>
      </w:pPr>
      <w:r>
        <w:rPr>
          <w:rFonts w:ascii="Georgia" w:eastAsia="Georgia" w:hAnsi="Georgia" w:cs="Georgia"/>
          <w:b/>
          <w:bCs/>
          <w:sz w:val="24"/>
          <w:szCs w:val="24"/>
        </w:rPr>
        <w:t xml:space="preserve">Meeting Adjourned: </w:t>
      </w:r>
      <w:r>
        <w:rPr>
          <w:rFonts w:ascii="Georgia" w:eastAsia="Georgia" w:hAnsi="Georgia" w:cs="Georgia"/>
          <w:sz w:val="24"/>
          <w:szCs w:val="24"/>
        </w:rPr>
        <w:t xml:space="preserve">Motion to Adjourn made by </w:t>
      </w:r>
      <w:r w:rsidR="00A47D43">
        <w:rPr>
          <w:rFonts w:ascii="Georgia" w:eastAsia="Georgia" w:hAnsi="Georgia" w:cs="Georgia"/>
          <w:sz w:val="24"/>
          <w:szCs w:val="24"/>
        </w:rPr>
        <w:t>Kathy Estabrooke</w:t>
      </w:r>
      <w:r>
        <w:rPr>
          <w:rFonts w:ascii="Georgia" w:eastAsia="Georgia" w:hAnsi="Georgia" w:cs="Georgia"/>
          <w:sz w:val="24"/>
          <w:szCs w:val="24"/>
        </w:rPr>
        <w:t xml:space="preserve">, seconded by </w:t>
      </w:r>
      <w:r w:rsidR="00A47D43">
        <w:rPr>
          <w:rFonts w:ascii="Georgia" w:eastAsia="Georgia" w:hAnsi="Georgia" w:cs="Georgia"/>
          <w:sz w:val="24"/>
          <w:szCs w:val="24"/>
        </w:rPr>
        <w:t>Beck</w:t>
      </w:r>
      <w:r w:rsidR="00B23E46">
        <w:rPr>
          <w:rFonts w:ascii="Georgia" w:eastAsia="Georgia" w:hAnsi="Georgia" w:cs="Georgia"/>
          <w:sz w:val="24"/>
          <w:szCs w:val="24"/>
        </w:rPr>
        <w:t>y Newport</w:t>
      </w:r>
      <w:r>
        <w:rPr>
          <w:rFonts w:ascii="Georgia" w:eastAsia="Georgia" w:hAnsi="Georgia" w:cs="Georgia"/>
          <w:sz w:val="24"/>
          <w:szCs w:val="24"/>
        </w:rPr>
        <w:t xml:space="preserve">. Meeting adjourned at </w:t>
      </w:r>
      <w:r w:rsidR="00287019">
        <w:rPr>
          <w:rFonts w:ascii="Georgia" w:eastAsia="Georgia" w:hAnsi="Georgia" w:cs="Georgia"/>
          <w:sz w:val="24"/>
          <w:szCs w:val="24"/>
        </w:rPr>
        <w:t>9:00</w:t>
      </w:r>
      <w:r>
        <w:rPr>
          <w:rFonts w:ascii="Georgia" w:eastAsia="Georgia" w:hAnsi="Georgia" w:cs="Georgia"/>
          <w:sz w:val="24"/>
          <w:szCs w:val="24"/>
        </w:rPr>
        <w:t xml:space="preserve"> pm</w:t>
      </w:r>
    </w:p>
    <w:p w14:paraId="0BA68B62" w14:textId="77777777" w:rsidR="00393D38" w:rsidRDefault="00393D38">
      <w:pPr>
        <w:spacing w:line="240" w:lineRule="auto"/>
        <w:ind w:left="-315" w:right="-355"/>
        <w:jc w:val="both"/>
        <w:rPr>
          <w:rFonts w:ascii="Georgia" w:eastAsia="Georgia" w:hAnsi="Georgia" w:cs="Georgia"/>
          <w:sz w:val="24"/>
          <w:szCs w:val="24"/>
        </w:rPr>
      </w:pPr>
    </w:p>
    <w:p w14:paraId="0BA68B63" w14:textId="71F6B9BE" w:rsidR="00393D38" w:rsidRDefault="00483224" w:rsidP="00B23E46">
      <w:pPr>
        <w:spacing w:line="240" w:lineRule="auto"/>
        <w:ind w:right="-355"/>
        <w:jc w:val="both"/>
      </w:pPr>
      <w:r>
        <w:rPr>
          <w:rFonts w:ascii="Georgia" w:eastAsia="Georgia" w:hAnsi="Georgia" w:cs="Georgia"/>
          <w:b/>
          <w:bCs/>
          <w:sz w:val="24"/>
          <w:szCs w:val="24"/>
        </w:rPr>
        <w:t xml:space="preserve"> </w:t>
      </w:r>
    </w:p>
    <w:sectPr w:rsidR="00393D38">
      <w:headerReference w:type="default" r:id="rId6"/>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6D981" w14:textId="77777777" w:rsidR="00DB6CD8" w:rsidRDefault="00DB6CD8">
      <w:pPr>
        <w:spacing w:line="240" w:lineRule="auto"/>
      </w:pPr>
      <w:r>
        <w:separator/>
      </w:r>
    </w:p>
  </w:endnote>
  <w:endnote w:type="continuationSeparator" w:id="0">
    <w:p w14:paraId="644FEA65" w14:textId="77777777" w:rsidR="00DB6CD8" w:rsidRDefault="00DB6C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AACF443-40E5-4BCE-9357-333B195A136D}"/>
    <w:embedBold r:id="rId2" w:fontKey="{D55C6109-8532-4526-944B-D986BFBC57F4}"/>
    <w:embedItalic r:id="rId3" w:fontKey="{92C0D901-1E14-4EB6-A69B-380B5F81016E}"/>
  </w:font>
  <w:font w:name="Calibri">
    <w:panose1 w:val="020F0502020204030204"/>
    <w:charset w:val="00"/>
    <w:family w:val="swiss"/>
    <w:pitch w:val="variable"/>
    <w:sig w:usb0="E4002EFF" w:usb1="C200247B" w:usb2="00000009" w:usb3="00000000" w:csb0="000001FF" w:csb1="00000000"/>
    <w:embedRegular r:id="rId4" w:fontKey="{B750E0B4-EE7A-4C3D-B35D-610B74253CDD}"/>
  </w:font>
  <w:font w:name="Cambria">
    <w:panose1 w:val="02040503050406030204"/>
    <w:charset w:val="00"/>
    <w:family w:val="roman"/>
    <w:pitch w:val="variable"/>
    <w:sig w:usb0="E00006FF" w:usb1="420024FF" w:usb2="02000000" w:usb3="00000000" w:csb0="0000019F" w:csb1="00000000"/>
    <w:embedRegular r:id="rId5" w:fontKey="{2F498A53-D477-4BFB-B01F-E51599B8C2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68B67" w14:textId="4414B4FC" w:rsidR="00393D38" w:rsidRDefault="00483224">
    <w:pPr>
      <w:jc w:val="center"/>
    </w:pPr>
    <w:r>
      <w:rPr>
        <w:rFonts w:ascii="Georgia" w:eastAsia="Georgia" w:hAnsi="Georgia" w:cs="Georgia"/>
        <w:i/>
        <w:iCs/>
      </w:rPr>
      <w:t xml:space="preserve">Prepared by </w:t>
    </w:r>
    <w:r w:rsidR="00B25B7C">
      <w:rPr>
        <w:rFonts w:ascii="Georgia" w:eastAsia="Georgia" w:hAnsi="Georgia" w:cs="Georgia"/>
        <w:i/>
        <w:iCs/>
      </w:rPr>
      <w:t>Alicia Bellar for Tim Carter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230D9" w14:textId="77777777" w:rsidR="00DB6CD8" w:rsidRDefault="00DB6CD8">
      <w:pPr>
        <w:spacing w:line="240" w:lineRule="auto"/>
      </w:pPr>
      <w:r>
        <w:separator/>
      </w:r>
    </w:p>
  </w:footnote>
  <w:footnote w:type="continuationSeparator" w:id="0">
    <w:p w14:paraId="2E356A35" w14:textId="77777777" w:rsidR="00DB6CD8" w:rsidRDefault="00DB6C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68B64" w14:textId="77777777" w:rsidR="00393D38" w:rsidRDefault="00483224">
    <w:pPr>
      <w:jc w:val="center"/>
      <w:rPr>
        <w:rFonts w:ascii="Georgia" w:eastAsia="Georgia" w:hAnsi="Georgia" w:cs="Georgia"/>
        <w:b/>
        <w:bCs/>
        <w:sz w:val="24"/>
        <w:szCs w:val="24"/>
      </w:rPr>
    </w:pPr>
    <w:r>
      <w:rPr>
        <w:rFonts w:ascii="Georgia" w:eastAsia="Georgia" w:hAnsi="Georgia" w:cs="Georgia"/>
        <w:b/>
        <w:bCs/>
        <w:sz w:val="24"/>
        <w:szCs w:val="24"/>
      </w:rPr>
      <w:t>Northfield Village Caucus Meeting Minutes</w:t>
    </w:r>
  </w:p>
  <w:p w14:paraId="0BA68B65" w14:textId="4DA40225" w:rsidR="00393D38" w:rsidRDefault="00287019">
    <w:pPr>
      <w:jc w:val="center"/>
      <w:rPr>
        <w:rFonts w:ascii="Georgia" w:eastAsia="Georgia" w:hAnsi="Georgia" w:cs="Georgia"/>
        <w:b/>
        <w:bCs/>
        <w:sz w:val="24"/>
        <w:szCs w:val="24"/>
      </w:rPr>
    </w:pPr>
    <w:r>
      <w:rPr>
        <w:rFonts w:ascii="Georgia" w:eastAsia="Georgia" w:hAnsi="Georgia" w:cs="Georgia"/>
        <w:b/>
        <w:bCs/>
        <w:sz w:val="24"/>
        <w:szCs w:val="24"/>
      </w:rPr>
      <w:t>May</w:t>
    </w:r>
    <w:r w:rsidR="00BF44C6">
      <w:rPr>
        <w:rFonts w:ascii="Georgia" w:eastAsia="Georgia" w:hAnsi="Georgia" w:cs="Georgia"/>
        <w:b/>
        <w:bCs/>
        <w:sz w:val="24"/>
        <w:szCs w:val="24"/>
      </w:rPr>
      <w:t xml:space="preserve"> </w:t>
    </w:r>
    <w:r>
      <w:rPr>
        <w:rFonts w:ascii="Georgia" w:eastAsia="Georgia" w:hAnsi="Georgia" w:cs="Georgia"/>
        <w:b/>
        <w:bCs/>
        <w:sz w:val="24"/>
        <w:szCs w:val="24"/>
      </w:rPr>
      <w:t>18</w:t>
    </w:r>
    <w:r w:rsidR="00483224">
      <w:rPr>
        <w:rFonts w:ascii="Georgia" w:eastAsia="Georgia" w:hAnsi="Georgia" w:cs="Georgia"/>
        <w:b/>
        <w:bCs/>
        <w:sz w:val="24"/>
        <w:szCs w:val="24"/>
      </w:rPr>
      <w:t>, 2026</w:t>
    </w:r>
  </w:p>
  <w:p w14:paraId="0BA68B66" w14:textId="77777777" w:rsidR="00393D38" w:rsidRDefault="00393D3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D38"/>
    <w:rsid w:val="00001120"/>
    <w:rsid w:val="00067A64"/>
    <w:rsid w:val="00090BD3"/>
    <w:rsid w:val="000B0B1C"/>
    <w:rsid w:val="000C303E"/>
    <w:rsid w:val="000F3328"/>
    <w:rsid w:val="0010321C"/>
    <w:rsid w:val="001130B0"/>
    <w:rsid w:val="00196F0A"/>
    <w:rsid w:val="001B0B7B"/>
    <w:rsid w:val="001B7B3D"/>
    <w:rsid w:val="001D29BA"/>
    <w:rsid w:val="001E036B"/>
    <w:rsid w:val="00204BF9"/>
    <w:rsid w:val="00222A44"/>
    <w:rsid w:val="00223676"/>
    <w:rsid w:val="0022460E"/>
    <w:rsid w:val="002279F2"/>
    <w:rsid w:val="002349D0"/>
    <w:rsid w:val="00287019"/>
    <w:rsid w:val="002C4ADD"/>
    <w:rsid w:val="002D74C9"/>
    <w:rsid w:val="003153FD"/>
    <w:rsid w:val="00393D38"/>
    <w:rsid w:val="003B5687"/>
    <w:rsid w:val="003D4645"/>
    <w:rsid w:val="0041502A"/>
    <w:rsid w:val="00424EE0"/>
    <w:rsid w:val="0043251F"/>
    <w:rsid w:val="004347B8"/>
    <w:rsid w:val="00471447"/>
    <w:rsid w:val="00483224"/>
    <w:rsid w:val="004958CD"/>
    <w:rsid w:val="004B7FDA"/>
    <w:rsid w:val="00525221"/>
    <w:rsid w:val="00541EFF"/>
    <w:rsid w:val="00570DA5"/>
    <w:rsid w:val="005759E9"/>
    <w:rsid w:val="005763F5"/>
    <w:rsid w:val="00594702"/>
    <w:rsid w:val="005A38C1"/>
    <w:rsid w:val="005B60C3"/>
    <w:rsid w:val="005C2E9D"/>
    <w:rsid w:val="005C30CF"/>
    <w:rsid w:val="005C4CC4"/>
    <w:rsid w:val="005E2574"/>
    <w:rsid w:val="006216A4"/>
    <w:rsid w:val="00642B58"/>
    <w:rsid w:val="00652624"/>
    <w:rsid w:val="00681962"/>
    <w:rsid w:val="00693720"/>
    <w:rsid w:val="006C0242"/>
    <w:rsid w:val="006C5AEB"/>
    <w:rsid w:val="007150D4"/>
    <w:rsid w:val="007B1F12"/>
    <w:rsid w:val="007D1010"/>
    <w:rsid w:val="0080722D"/>
    <w:rsid w:val="0081511A"/>
    <w:rsid w:val="00842815"/>
    <w:rsid w:val="00850011"/>
    <w:rsid w:val="00854ABF"/>
    <w:rsid w:val="0089372A"/>
    <w:rsid w:val="008A0AEC"/>
    <w:rsid w:val="008C4679"/>
    <w:rsid w:val="00901397"/>
    <w:rsid w:val="009025CA"/>
    <w:rsid w:val="00924105"/>
    <w:rsid w:val="009371D5"/>
    <w:rsid w:val="009824ED"/>
    <w:rsid w:val="0099122D"/>
    <w:rsid w:val="009D1276"/>
    <w:rsid w:val="009D703F"/>
    <w:rsid w:val="00A07258"/>
    <w:rsid w:val="00A342F8"/>
    <w:rsid w:val="00A47D43"/>
    <w:rsid w:val="00A8488A"/>
    <w:rsid w:val="00A94032"/>
    <w:rsid w:val="00AA7FC6"/>
    <w:rsid w:val="00AB19E0"/>
    <w:rsid w:val="00AC6F42"/>
    <w:rsid w:val="00AF1BF8"/>
    <w:rsid w:val="00B1752F"/>
    <w:rsid w:val="00B17BCC"/>
    <w:rsid w:val="00B23E46"/>
    <w:rsid w:val="00B25B7C"/>
    <w:rsid w:val="00B82B3C"/>
    <w:rsid w:val="00B93003"/>
    <w:rsid w:val="00BA6D6B"/>
    <w:rsid w:val="00BB3B60"/>
    <w:rsid w:val="00BF44C6"/>
    <w:rsid w:val="00C13AC1"/>
    <w:rsid w:val="00C26579"/>
    <w:rsid w:val="00C30FF9"/>
    <w:rsid w:val="00C558BC"/>
    <w:rsid w:val="00C63B0D"/>
    <w:rsid w:val="00C8652E"/>
    <w:rsid w:val="00CB7D15"/>
    <w:rsid w:val="00CD2733"/>
    <w:rsid w:val="00CF7D07"/>
    <w:rsid w:val="00D568EE"/>
    <w:rsid w:val="00D80F33"/>
    <w:rsid w:val="00DB6CD8"/>
    <w:rsid w:val="00DC6101"/>
    <w:rsid w:val="00DD5850"/>
    <w:rsid w:val="00DF4F6F"/>
    <w:rsid w:val="00DF7126"/>
    <w:rsid w:val="00E01FFC"/>
    <w:rsid w:val="00E17BF1"/>
    <w:rsid w:val="00E20470"/>
    <w:rsid w:val="00E34ADA"/>
    <w:rsid w:val="00E40CCF"/>
    <w:rsid w:val="00E45170"/>
    <w:rsid w:val="00E82026"/>
    <w:rsid w:val="00E83E83"/>
    <w:rsid w:val="00E84BAE"/>
    <w:rsid w:val="00EB4D7A"/>
    <w:rsid w:val="00EE4361"/>
    <w:rsid w:val="00F0295C"/>
    <w:rsid w:val="00F06E77"/>
    <w:rsid w:val="00F200DE"/>
    <w:rsid w:val="00F741B2"/>
    <w:rsid w:val="00F83A6A"/>
    <w:rsid w:val="00F92A5B"/>
    <w:rsid w:val="00FB6956"/>
    <w:rsid w:val="00FE49D2"/>
    <w:rsid w:val="00FE59F7"/>
    <w:rsid w:val="00FF0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68B48"/>
  <w15:docId w15:val="{EDF71A6C-F6EE-45D4-BF9B-D4648A714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1511A"/>
    <w:pPr>
      <w:tabs>
        <w:tab w:val="center" w:pos="4680"/>
        <w:tab w:val="right" w:pos="9360"/>
      </w:tabs>
      <w:spacing w:line="240" w:lineRule="auto"/>
    </w:pPr>
  </w:style>
  <w:style w:type="character" w:customStyle="1" w:styleId="HeaderChar">
    <w:name w:val="Header Char"/>
    <w:basedOn w:val="DefaultParagraphFont"/>
    <w:link w:val="Header"/>
    <w:uiPriority w:val="99"/>
    <w:rsid w:val="0081511A"/>
  </w:style>
  <w:style w:type="paragraph" w:styleId="Footer">
    <w:name w:val="footer"/>
    <w:basedOn w:val="Normal"/>
    <w:link w:val="FooterChar"/>
    <w:uiPriority w:val="99"/>
    <w:unhideWhenUsed/>
    <w:rsid w:val="0081511A"/>
    <w:pPr>
      <w:tabs>
        <w:tab w:val="center" w:pos="4680"/>
        <w:tab w:val="right" w:pos="9360"/>
      </w:tabs>
      <w:spacing w:line="240" w:lineRule="auto"/>
    </w:pPr>
  </w:style>
  <w:style w:type="character" w:customStyle="1" w:styleId="FooterChar">
    <w:name w:val="Footer Char"/>
    <w:basedOn w:val="DefaultParagraphFont"/>
    <w:link w:val="Footer"/>
    <w:uiPriority w:val="99"/>
    <w:rsid w:val="008151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364</TotalTime>
  <Pages>2</Pages>
  <Words>445</Words>
  <Characters>2538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Andreana A. Turano</dc:creator>
  <cp:keywords/>
  <dc:description/>
  <cp:lastModifiedBy>Alicia Bellar</cp:lastModifiedBy>
  <cp:revision>7</cp:revision>
  <cp:lastPrinted>2026-05-13T18:16:00Z</cp:lastPrinted>
  <dcterms:created xsi:type="dcterms:W3CDTF">2026-05-19T18:11:00Z</dcterms:created>
  <dcterms:modified xsi:type="dcterms:W3CDTF">2026-06-25T15:23:00Z</dcterms:modified>
</cp:coreProperties>
</file>